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00BC" w14:textId="77777777" w:rsidR="0080703B" w:rsidRPr="0080703B" w:rsidRDefault="0080703B" w:rsidP="0080703B">
      <w:pPr>
        <w:shd w:val="clear" w:color="auto" w:fill="FFFFFF"/>
        <w:spacing w:after="0" w:line="240" w:lineRule="auto"/>
        <w:ind w:right="45"/>
        <w:outlineLvl w:val="2"/>
        <w:rPr>
          <w:rFonts w:ascii="inherit" w:eastAsia="Times New Roman" w:hAnsi="inherit" w:cs="Helvetica"/>
          <w:b/>
          <w:bCs/>
          <w:color w:val="444444"/>
          <w:sz w:val="23"/>
          <w:szCs w:val="23"/>
        </w:rPr>
      </w:pPr>
      <w:r w:rsidRPr="0080703B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Unit 5</w:t>
      </w:r>
    </w:p>
    <w:p w14:paraId="27D1CCD1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80703B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3CCE5DED" wp14:editId="53F634B9">
            <wp:extent cx="171450" cy="171450"/>
            <wp:effectExtent l="0" t="0" r="0" b="0"/>
            <wp:docPr id="4" name="Picture 4" descr="Unit 5 item options">
              <a:hlinkClick xmlns:a="http://schemas.openxmlformats.org/drawingml/2006/main" r:id="rId5" tooltip="&quot;Unit 5 item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5 item options">
                      <a:hlinkClick r:id="rId5" tooltip="&quot;Unit 5 item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3B">
        <w:rPr>
          <w:rFonts w:ascii="inherit" w:eastAsia="Times New Roman" w:hAnsi="inherit" w:cs="Helvetica"/>
          <w:noProof/>
          <w:color w:val="C92626"/>
          <w:sz w:val="21"/>
          <w:szCs w:val="21"/>
          <w:bdr w:val="none" w:sz="0" w:space="0" w:color="auto" w:frame="1"/>
        </w:rPr>
        <w:drawing>
          <wp:inline distT="0" distB="0" distL="0" distR="0" wp14:anchorId="27517F11" wp14:editId="7C846B31">
            <wp:extent cx="120650" cy="114300"/>
            <wp:effectExtent l="0" t="0" r="0" b="0"/>
            <wp:docPr id="3" name="Picture 3" descr="Hide Details">
              <a:hlinkClick xmlns:a="http://schemas.openxmlformats.org/drawingml/2006/main" r:id="rId7" tooltip="&quot;Hid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e Details">
                      <a:hlinkClick r:id="rId7" tooltip="&quot;Hid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4153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t>Unit 5 - Probability: What are the Chances?</w:t>
      </w:r>
    </w:p>
    <w:p w14:paraId="30F0CD6D" w14:textId="471B49A9" w:rsidR="0080703B" w:rsidRPr="001A76E0" w:rsidRDefault="0080703B" w:rsidP="0080703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b/>
          <w:bCs/>
          <w:noProof/>
          <w:color w:val="C92626"/>
          <w:sz w:val="43"/>
          <w:szCs w:val="43"/>
          <w:bdr w:val="none" w:sz="0" w:space="0" w:color="auto" w:frame="1"/>
        </w:rPr>
        <w:drawing>
          <wp:inline distT="0" distB="0" distL="0" distR="0" wp14:anchorId="7F112398" wp14:editId="4F8F7488">
            <wp:extent cx="171450" cy="171450"/>
            <wp:effectExtent l="0" t="0" r="0" b="0"/>
            <wp:docPr id="2" name="Picture 2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4977"/>
        <w:gridCol w:w="2253"/>
        <w:gridCol w:w="3173"/>
      </w:tblGrid>
      <w:tr w:rsidR="0080703B" w:rsidRPr="0080703B" w14:paraId="58113336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5963B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Date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121C8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Topic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9F962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Keeper Notes/ reading assignment 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0E4AA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Written</w:t>
            </w: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Assignment</w:t>
            </w: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80703B" w:rsidRPr="0080703B" w14:paraId="67F3798A" w14:textId="77777777" w:rsidTr="001A76E0">
        <w:trPr>
          <w:trHeight w:val="1458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A3907" w14:textId="77777777" w:rsid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14:paraId="7251B60E" w14:textId="4EED1EBF" w:rsidR="005331F8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697E2" w14:textId="43A8803E" w:rsidR="0080703B" w:rsidRPr="001A76E0" w:rsidRDefault="0080703B" w:rsidP="001A76E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5.1 Randomness, Probability &amp; Simulation</w:t>
            </w:r>
          </w:p>
          <w:p w14:paraId="173D5C05" w14:textId="77777777" w:rsidR="0080703B" w:rsidRPr="0080703B" w:rsidRDefault="0080703B" w:rsidP="008070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Interpret probability as a long-run relative frequency in context.</w:t>
            </w:r>
          </w:p>
          <w:p w14:paraId="27FFF805" w14:textId="77777777" w:rsidR="0080703B" w:rsidRPr="0080703B" w:rsidRDefault="0080703B" w:rsidP="0080703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Use simulation to model chance behavior</w:t>
            </w:r>
            <w:r w:rsidRPr="0080703B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14:paraId="21DAA73E" w14:textId="4C250FDD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Video What is Probability?</w:t>
            </w:r>
            <w:r w:rsidRPr="008070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EBDAE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pp. 281-288  </w:t>
            </w:r>
          </w:p>
          <w:p w14:paraId="53CF92FA" w14:textId="7C7BCD51" w:rsidR="0080703B" w:rsidRPr="0080703B" w:rsidRDefault="001A76E0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WB 88-89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667B2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293</w:t>
            </w:r>
          </w:p>
          <w:p w14:paraId="71050090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1-11 odd</w:t>
            </w:r>
          </w:p>
        </w:tc>
      </w:tr>
      <w:tr w:rsidR="0080703B" w:rsidRPr="0080703B" w14:paraId="2C9C02C7" w14:textId="77777777" w:rsidTr="001A76E0">
        <w:trPr>
          <w:trHeight w:val="819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9605F" w14:textId="77063308" w:rsid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</w:t>
            </w:r>
          </w:p>
          <w:p w14:paraId="183393C0" w14:textId="5A546942" w:rsidR="005331F8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2/5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7E314" w14:textId="77777777" w:rsidR="0080703B" w:rsidRPr="005331F8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</w:pPr>
            <w:r w:rsidRPr="005331F8"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  <w:t> </w:t>
            </w:r>
          </w:p>
          <w:p w14:paraId="628F34D4" w14:textId="77777777" w:rsidR="0080703B" w:rsidRPr="005331F8" w:rsidRDefault="0080703B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</w:rPr>
            </w:pPr>
            <w:r w:rsidRPr="005331F8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5.1 Randomness, Probability &amp; Simulation</w:t>
            </w:r>
          </w:p>
          <w:p w14:paraId="534DDA52" w14:textId="7E59ECCF" w:rsidR="0080703B" w:rsidRPr="005331F8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</w:pPr>
            <w:r w:rsidRPr="005331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D576D" w14:textId="1D0DD261" w:rsid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</w:pPr>
            <w:r w:rsidRPr="005331F8"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  <w:t>pp. 289-293 </w:t>
            </w:r>
          </w:p>
          <w:p w14:paraId="364C8F08" w14:textId="4B5F0FF4" w:rsidR="001A76E0" w:rsidRPr="005331F8" w:rsidRDefault="001A76E0" w:rsidP="0080703B">
            <w:pPr>
              <w:spacing w:after="240" w:line="240" w:lineRule="auto"/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  <w:t>Practice/lab</w:t>
            </w:r>
          </w:p>
          <w:p w14:paraId="36CFD00F" w14:textId="34809835" w:rsidR="0080703B" w:rsidRPr="005331F8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i/>
                <w:iCs/>
                <w:color w:val="444444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D92CF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295</w:t>
            </w:r>
          </w:p>
          <w:p w14:paraId="4FA5F45A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15,17,19,23,25</w:t>
            </w:r>
          </w:p>
        </w:tc>
      </w:tr>
      <w:tr w:rsidR="0080703B" w:rsidRPr="0080703B" w14:paraId="65556EE4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35D36" w14:textId="594B263B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Thus</w:t>
            </w:r>
          </w:p>
          <w:p w14:paraId="7FBBE769" w14:textId="7D264141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</w:t>
            </w:r>
            <w:r w:rsidR="005331F8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86215" w14:textId="6E071C80" w:rsidR="0080703B" w:rsidRPr="001A76E0" w:rsidRDefault="0080703B" w:rsidP="001A76E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Pr="0080703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5.2 Probability Rules</w:t>
            </w:r>
          </w:p>
          <w:p w14:paraId="52178B4E" w14:textId="77777777" w:rsidR="0080703B" w:rsidRPr="0080703B" w:rsidRDefault="0080703B" w:rsidP="0080703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Describe a probability model for a chance process.</w:t>
            </w:r>
          </w:p>
          <w:p w14:paraId="6C481AB5" w14:textId="77777777" w:rsidR="0080703B" w:rsidRPr="0080703B" w:rsidRDefault="0080703B" w:rsidP="0080703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Use basic probability rules, including the complement rule and the addition rule for mutually exclusive events.</w:t>
            </w:r>
          </w:p>
          <w:p w14:paraId="0F19C4A0" w14:textId="0D397685" w:rsidR="0080703B" w:rsidRPr="0080703B" w:rsidRDefault="00CA12BA" w:rsidP="0080703B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 w:rsidR="0080703B"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Use the general addition rule to calculate</w:t>
            </w:r>
            <w:r w:rsidR="0080703B" w:rsidRPr="0080703B">
              <w:rPr>
                <w:rFonts w:ascii="inherit" w:eastAsia="Times New Roman" w:hAnsi="inherit" w:cs="Arial"/>
                <w:color w:val="444444"/>
                <w:sz w:val="18"/>
                <w:szCs w:val="18"/>
                <w:bdr w:val="none" w:sz="0" w:space="0" w:color="auto" w:frame="1"/>
              </w:rPr>
              <w:t> </w:t>
            </w:r>
            <w:proofErr w:type="gramStart"/>
            <w:r w:rsidR="0080703B" w:rsidRPr="008070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</w:rPr>
              <w:t>P(</w:t>
            </w:r>
            <w:proofErr w:type="gramEnd"/>
            <w:r w:rsidR="0080703B" w:rsidRPr="008070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</w:rPr>
              <w:t>A</w:t>
            </w:r>
            <w:r w:rsidR="0080703B"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U</w:t>
            </w:r>
            <w:r w:rsidR="0080703B" w:rsidRPr="0080703B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8E0ED" w14:textId="77777777" w:rsidR="0080703B" w:rsidRPr="0080703B" w:rsidRDefault="00C501D4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9" w:tgtFrame="_blank" w:tooltip="eeper 1.0 - Data Analysis: Making Sense of Data" w:history="1">
              <w:r w:rsidR="0080703B" w:rsidRPr="0080703B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</w:p>
          <w:p w14:paraId="05F9C3C9" w14:textId="18F3CFEC" w:rsidR="0080703B" w:rsidRDefault="0080703B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  <w:r w:rsidRPr="0080703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pp.299-302</w:t>
            </w:r>
          </w:p>
          <w:p w14:paraId="5C7C40C3" w14:textId="25CD633D" w:rsidR="001A76E0" w:rsidRDefault="001A76E0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</w:p>
          <w:p w14:paraId="5364F24D" w14:textId="4F3088B4" w:rsidR="001A76E0" w:rsidRPr="0080703B" w:rsidRDefault="001A76E0" w:rsidP="0080703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WB 91-92</w:t>
            </w:r>
          </w:p>
          <w:p w14:paraId="67A921C8" w14:textId="77777777" w:rsidR="0080703B" w:rsidRPr="0080703B" w:rsidRDefault="00C501D4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0" w:tgtFrame="_blank" w:tooltip="eeper 1.0 - Data Analysis: Making Sense of Data" w:history="1">
              <w:r w:rsidR="0080703B" w:rsidRPr="0080703B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1E11A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308</w:t>
            </w:r>
          </w:p>
          <w:p w14:paraId="37A58E6B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27,31,32,43,45,47</w:t>
            </w:r>
          </w:p>
        </w:tc>
      </w:tr>
      <w:tr w:rsidR="0080703B" w:rsidRPr="0080703B" w14:paraId="67DDD23E" w14:textId="77777777" w:rsidTr="001A76E0">
        <w:trPr>
          <w:trHeight w:val="1197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C20BC" w14:textId="638E0902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14:paraId="2FD08219" w14:textId="7214834A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</w:t>
            </w:r>
            <w:r w:rsidR="005331F8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/7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EDFF2" w14:textId="77777777" w:rsidR="0080703B" w:rsidRPr="0080703B" w:rsidRDefault="0080703B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80703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5.2 Probability Rules</w:t>
            </w:r>
          </w:p>
          <w:p w14:paraId="4D5EB344" w14:textId="5C94D65A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003AE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  <w:p w14:paraId="126A0B19" w14:textId="13F93490" w:rsidR="0080703B" w:rsidRDefault="0080703B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  <w:r w:rsidRPr="0080703B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pp.303-308</w:t>
            </w:r>
          </w:p>
          <w:p w14:paraId="5A62439D" w14:textId="06C8CCEF" w:rsidR="001A76E0" w:rsidRDefault="001A76E0" w:rsidP="0080703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</w:p>
          <w:p w14:paraId="606A99B4" w14:textId="3D93AED3" w:rsidR="001A76E0" w:rsidRPr="0080703B" w:rsidRDefault="001A76E0" w:rsidP="0080703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practice/lab</w:t>
            </w:r>
          </w:p>
          <w:p w14:paraId="09386C3E" w14:textId="445C05CA" w:rsidR="0080703B" w:rsidRPr="0080703B" w:rsidRDefault="0080703B" w:rsidP="0080703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3488A" w14:textId="77777777" w:rsidR="001A76E0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308</w:t>
            </w:r>
            <w:r w:rsidR="001A76E0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 xml:space="preserve"> </w:t>
            </w:r>
          </w:p>
          <w:p w14:paraId="7FB1ECFE" w14:textId="424E65FD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29,33-36 all49,51,53,55</w:t>
            </w:r>
          </w:p>
        </w:tc>
      </w:tr>
      <w:tr w:rsidR="0080703B" w:rsidRPr="0080703B" w14:paraId="3A729A22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78C09" w14:textId="447BFD30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Monday</w:t>
            </w:r>
          </w:p>
          <w:p w14:paraId="3F24043F" w14:textId="56B80E13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</w:t>
            </w:r>
            <w:r w:rsidR="005331F8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10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E1BB6" w14:textId="141B8C27" w:rsidR="0080703B" w:rsidRPr="001A76E0" w:rsidRDefault="0080703B" w:rsidP="001A76E0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Pr="0080703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5.3 Conditional Probability &amp; Independence</w:t>
            </w:r>
          </w:p>
          <w:p w14:paraId="2389F9BF" w14:textId="77777777" w:rsidR="0080703B" w:rsidRPr="0080703B" w:rsidRDefault="0080703B" w:rsidP="0080703B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When appropriate, use a tree diagram to describe chance behavior.</w:t>
            </w:r>
          </w:p>
          <w:p w14:paraId="56DC263D" w14:textId="13629DB9" w:rsidR="0080703B" w:rsidRPr="00217275" w:rsidRDefault="0080703B" w:rsidP="0021727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 xml:space="preserve">Use the general multiplication rule to solve probability </w:t>
            </w:r>
            <w:proofErr w:type="spellStart"/>
            <w:proofErr w:type="gramStart"/>
            <w:r w:rsidRPr="0080703B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questions.</w:t>
            </w:r>
            <w:r w:rsidR="00217275">
              <w:rPr>
                <w:rFonts w:ascii="Arial" w:eastAsia="Times New Roman" w:hAnsi="Arial" w:cs="Arial"/>
                <w:color w:val="444444"/>
                <w:sz w:val="18"/>
                <w:szCs w:val="18"/>
                <w:bdr w:val="none" w:sz="0" w:space="0" w:color="auto" w:frame="1"/>
              </w:rPr>
              <w:t>P</w:t>
            </w:r>
            <w:proofErr w:type="spellEnd"/>
            <w:proofErr w:type="gram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3D49D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pp.312-320</w:t>
            </w:r>
            <w:hyperlink r:id="rId11" w:tgtFrame="_blank" w:tooltip="Keeper 1.1 - Displaying Quantitative Data with Graphs" w:history="1">
              <w:r w:rsidRPr="0080703B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 </w:t>
              </w:r>
            </w:hyperlink>
          </w:p>
          <w:p w14:paraId="4BF07ECD" w14:textId="1956FCBD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D4A4C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328</w:t>
            </w:r>
          </w:p>
          <w:p w14:paraId="1E583EEC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67,69,77,79</w:t>
            </w:r>
          </w:p>
        </w:tc>
      </w:tr>
      <w:tr w:rsidR="0080703B" w:rsidRPr="0080703B" w14:paraId="7F4FC053" w14:textId="77777777" w:rsidTr="001A76E0">
        <w:trPr>
          <w:trHeight w:val="882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FDF3E" w14:textId="0A66BBB5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Tuesday</w:t>
            </w:r>
          </w:p>
          <w:p w14:paraId="7F744601" w14:textId="029D9EB8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</w:t>
            </w:r>
            <w:r w:rsidR="005331F8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11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2E160" w14:textId="48351170" w:rsidR="0080703B" w:rsidRPr="001A76E0" w:rsidRDefault="0080703B" w:rsidP="001A76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</w:pPr>
            <w:r w:rsidRPr="0080703B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5.3 Conditional Probability &amp; Independence</w:t>
            </w:r>
          </w:p>
          <w:p w14:paraId="622D2086" w14:textId="3AAEBCFC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B03C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pp.321-328 </w:t>
            </w:r>
          </w:p>
          <w:p w14:paraId="2486DBCB" w14:textId="392A96C8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AC719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page 328</w:t>
            </w:r>
          </w:p>
          <w:p w14:paraId="06A4E772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83,85,87,91-99 odd</w:t>
            </w:r>
          </w:p>
        </w:tc>
      </w:tr>
      <w:tr w:rsidR="0080703B" w:rsidRPr="0080703B" w14:paraId="06276C59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22E08" w14:textId="00E484B0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Wed</w:t>
            </w:r>
          </w:p>
          <w:p w14:paraId="4FFCC8BD" w14:textId="418D9067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2/12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DE0B7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Review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28F18" w14:textId="77777777" w:rsidR="0080703B" w:rsidRPr="0080703B" w:rsidRDefault="00C501D4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hyperlink r:id="rId12" w:tgtFrame="_blank" w:tooltip="Keeper 1.3 - Displaying Quantitative Data with Numbers" w:history="1">
              <w:r w:rsidR="0080703B" w:rsidRPr="0080703B">
                <w:rPr>
                  <w:rFonts w:ascii="inherit" w:eastAsia="Times New Roman" w:hAnsi="inherit" w:cs="Helvetica"/>
                  <w:color w:val="1D470A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="0080703B" w:rsidRPr="0080703B">
              <w:rPr>
                <w:rFonts w:ascii="inherit" w:eastAsia="Times New Roman" w:hAnsi="inherit" w:cs="Helvetica"/>
                <w:color w:val="444444"/>
                <w:sz w:val="18"/>
                <w:szCs w:val="18"/>
                <w:bdr w:val="none" w:sz="0" w:space="0" w:color="auto" w:frame="1"/>
              </w:rPr>
              <w:t>Practice tests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8518D" w14:textId="77777777" w:rsidR="0080703B" w:rsidRPr="0080703B" w:rsidRDefault="0080703B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Guided notes due___</w:t>
            </w:r>
          </w:p>
          <w:p w14:paraId="51AD7326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proofErr w:type="spellStart"/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Hw</w:t>
            </w:r>
            <w:proofErr w:type="spellEnd"/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  <w:bdr w:val="none" w:sz="0" w:space="0" w:color="auto" w:frame="1"/>
              </w:rPr>
              <w:t> due</w:t>
            </w:r>
          </w:p>
        </w:tc>
      </w:tr>
      <w:tr w:rsidR="0080703B" w:rsidRPr="0080703B" w14:paraId="0D5C5F28" w14:textId="77777777" w:rsidTr="00217275">
        <w:trPr>
          <w:trHeight w:val="774"/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44941" w14:textId="05245768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Thursday</w:t>
            </w:r>
          </w:p>
          <w:p w14:paraId="552B21EC" w14:textId="67D258CF" w:rsidR="0080703B" w:rsidRPr="0080703B" w:rsidRDefault="005331F8" w:rsidP="0080703B">
            <w:pPr>
              <w:spacing w:after="24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2/13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1365E" w14:textId="334DBB02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5331F8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FRQ/ Practice </w:t>
            </w:r>
            <w:proofErr w:type="spellStart"/>
            <w:r w:rsidR="005331F8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TEst</w:t>
            </w:r>
            <w:proofErr w:type="spellEnd"/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FB9F8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E48D2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80703B" w:rsidRPr="0080703B" w14:paraId="2DCD59A3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3739" w14:textId="77777777" w:rsid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5331F8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Friday</w:t>
            </w:r>
          </w:p>
          <w:p w14:paraId="2BBB4439" w14:textId="60D978E9" w:rsidR="005331F8" w:rsidRPr="0080703B" w:rsidRDefault="005331F8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2/14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4FC26" w14:textId="61CA6C60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  <w:r w:rsidR="005331F8" w:rsidRPr="0080703B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TEST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A158B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96A3D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  <w:tr w:rsidR="0080703B" w:rsidRPr="0080703B" w14:paraId="6215A4E8" w14:textId="77777777" w:rsidTr="001A76E0">
        <w:trPr>
          <w:tblCellSpacing w:w="15" w:type="dxa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493E3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A44DA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053C9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B11C5" w14:textId="77777777" w:rsidR="0080703B" w:rsidRPr="0080703B" w:rsidRDefault="0080703B" w:rsidP="0080703B">
            <w:pPr>
              <w:spacing w:after="0" w:line="240" w:lineRule="auto"/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</w:pPr>
            <w:r w:rsidRPr="0080703B">
              <w:rPr>
                <w:rFonts w:ascii="inherit" w:eastAsia="Times New Roman" w:hAnsi="inherit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73643950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Georgia" w:eastAsia="Times New Roman" w:hAnsi="Georgia" w:cs="Helvetica"/>
          <w:b/>
          <w:bCs/>
          <w:color w:val="336666"/>
          <w:sz w:val="44"/>
          <w:szCs w:val="44"/>
          <w:bdr w:val="none" w:sz="0" w:space="0" w:color="auto" w:frame="1"/>
          <w:shd w:val="clear" w:color="auto" w:fill="FFFFFF"/>
        </w:rPr>
        <w:lastRenderedPageBreak/>
        <w:br/>
      </w:r>
    </w:p>
    <w:p w14:paraId="66F79484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0703B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STANDARDS:</w:t>
      </w:r>
    </w:p>
    <w:p w14:paraId="43097FDE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</w:rPr>
        <w:t>Exploring data: Describing patterns and departures from patterns</w:t>
      </w:r>
    </w:p>
    <w:p w14:paraId="5E7B4169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39894A36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  Exploring categorical data</w:t>
      </w:r>
    </w:p>
    <w:p w14:paraId="62F0D720" w14:textId="77777777" w:rsidR="0080703B" w:rsidRPr="0080703B" w:rsidRDefault="0080703B" w:rsidP="0080703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Frequency tables and bar charts</w:t>
      </w:r>
    </w:p>
    <w:p w14:paraId="4C79DAD7" w14:textId="77777777" w:rsidR="0080703B" w:rsidRPr="0080703B" w:rsidRDefault="0080703B" w:rsidP="0080703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Marginal and joint frequencies for two-way tables</w:t>
      </w:r>
    </w:p>
    <w:p w14:paraId="79CD3960" w14:textId="77777777" w:rsidR="0080703B" w:rsidRPr="0080703B" w:rsidRDefault="0080703B" w:rsidP="0080703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Conditional relative frequencies for two way tables</w:t>
      </w:r>
    </w:p>
    <w:p w14:paraId="511F1ED2" w14:textId="77777777" w:rsidR="0080703B" w:rsidRPr="0080703B" w:rsidRDefault="0080703B" w:rsidP="0080703B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Comparing distributions using bar charts</w:t>
      </w:r>
    </w:p>
    <w:p w14:paraId="31EE3D60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Anticipating patterns: Exploring random phenomena using probabilities and simulations</w:t>
      </w:r>
    </w:p>
    <w:p w14:paraId="1BB5529C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162EF022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A.  Probability</w:t>
      </w:r>
    </w:p>
    <w:p w14:paraId="21BF0A71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Interpreting probability, including long-run relative frequency interpretations</w:t>
      </w:r>
    </w:p>
    <w:p w14:paraId="39004C78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“Law of Large Numbers” concept</w:t>
      </w:r>
    </w:p>
    <w:p w14:paraId="5B827301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Addition rule, multiplication rule, conditional probability, and independence</w:t>
      </w:r>
    </w:p>
    <w:p w14:paraId="3682DE48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Discrete random variables and their probability distributions, including binomial and geometric</w:t>
      </w:r>
    </w:p>
    <w:p w14:paraId="55963FBB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Simulation of random behavior and probability distributions</w:t>
      </w:r>
    </w:p>
    <w:p w14:paraId="0017BF08" w14:textId="77777777" w:rsidR="0080703B" w:rsidRPr="0080703B" w:rsidRDefault="0080703B" w:rsidP="0080703B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inherit" w:eastAsia="Times New Roman" w:hAnsi="inherit" w:cs="Helvetica"/>
          <w:color w:val="444444"/>
          <w:sz w:val="20"/>
          <w:szCs w:val="20"/>
          <w:bdr w:val="none" w:sz="0" w:space="0" w:color="auto" w:frame="1"/>
        </w:rPr>
        <w:t>Mean (expected value) and standard deviation of a random variable and linear transformation of a random variable</w:t>
      </w:r>
    </w:p>
    <w:p w14:paraId="2A083E12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0703B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IMPORTANT DATES</w:t>
      </w:r>
    </w:p>
    <w:p w14:paraId="1941F9CE" w14:textId="77777777" w:rsidR="0080703B" w:rsidRPr="0080703B" w:rsidRDefault="0080703B" w:rsidP="0080703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Helvetica" w:eastAsia="Times New Roman" w:hAnsi="Helvetica" w:cs="Helvetica"/>
          <w:color w:val="444444"/>
          <w:sz w:val="20"/>
          <w:szCs w:val="20"/>
        </w:rPr>
        <w:t>9/18 - Quiz Keepers 5.1-5.2</w:t>
      </w:r>
    </w:p>
    <w:p w14:paraId="13191CF8" w14:textId="77777777" w:rsidR="0080703B" w:rsidRPr="0080703B" w:rsidRDefault="0080703B" w:rsidP="0080703B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Helvetica" w:eastAsia="Times New Roman" w:hAnsi="Helvetica" w:cs="Helvetica"/>
          <w:color w:val="444444"/>
          <w:sz w:val="20"/>
          <w:szCs w:val="20"/>
        </w:rPr>
        <w:t>10/1- AP Statistics Practice Test 5</w:t>
      </w:r>
    </w:p>
    <w:p w14:paraId="4579145C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0703B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QUICK NOTES</w:t>
      </w:r>
    </w:p>
    <w:p w14:paraId="510EE516" w14:textId="77777777" w:rsidR="0080703B" w:rsidRPr="0080703B" w:rsidRDefault="00C501D4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3" w:tgtFrame="_blank" w:history="1">
        <w:r w:rsidR="0080703B" w:rsidRPr="0080703B">
          <w:rPr>
            <w:rFonts w:ascii="inherit" w:eastAsia="Times New Roman" w:hAnsi="inherit" w:cs="Helvetica"/>
            <w:color w:val="1D470A"/>
            <w:sz w:val="20"/>
            <w:szCs w:val="20"/>
            <w:u w:val="single"/>
            <w:bdr w:val="none" w:sz="0" w:space="0" w:color="auto" w:frame="1"/>
          </w:rPr>
          <w:t>Chapter 5 - Probability What are the Chances Quick Notes</w:t>
        </w:r>
      </w:hyperlink>
      <w:r w:rsidR="0080703B" w:rsidRPr="0080703B">
        <w:rPr>
          <w:rFonts w:ascii="Helvetica" w:eastAsia="Times New Roman" w:hAnsi="Helvetica" w:cs="Helvetica"/>
          <w:color w:val="444444"/>
          <w:sz w:val="20"/>
          <w:szCs w:val="20"/>
        </w:rPr>
        <w:t> </w:t>
      </w:r>
      <w:r w:rsidR="0080703B" w:rsidRPr="0080703B">
        <w:rPr>
          <w:rFonts w:ascii="inherit" w:eastAsia="Times New Roman" w:hAnsi="inherit" w:cs="Helvetica"/>
          <w:noProof/>
          <w:color w:val="C92626"/>
          <w:sz w:val="20"/>
          <w:szCs w:val="20"/>
          <w:bdr w:val="none" w:sz="0" w:space="0" w:color="auto" w:frame="1"/>
        </w:rPr>
        <w:drawing>
          <wp:inline distT="0" distB="0" distL="0" distR="0" wp14:anchorId="4D76580D" wp14:editId="501CD1F9">
            <wp:extent cx="171450" cy="171450"/>
            <wp:effectExtent l="0" t="0" r="0" b="0"/>
            <wp:docPr id="1" name="Picture 1" descr="Click for more options">
              <a:hlinkClick xmlns:a="http://schemas.openxmlformats.org/drawingml/2006/main" r:id="rId5" tooltip="&quot;Click for more op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for more options">
                      <a:hlinkClick r:id="rId5" tooltip="&quot;Click for more op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6AC3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80703B">
        <w:rPr>
          <w:rFonts w:ascii="Helvetica" w:eastAsia="Times New Roman" w:hAnsi="Helvetica" w:cs="Helvetica"/>
          <w:color w:val="444444"/>
          <w:sz w:val="24"/>
          <w:szCs w:val="24"/>
        </w:rPr>
        <w:t> </w:t>
      </w:r>
    </w:p>
    <w:p w14:paraId="574798A6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</w:pPr>
      <w:r w:rsidRPr="0080703B">
        <w:rPr>
          <w:rFonts w:ascii="Georgia" w:eastAsia="Times New Roman" w:hAnsi="Georgia" w:cs="Helvetica"/>
          <w:b/>
          <w:bCs/>
          <w:caps/>
          <w:color w:val="336666"/>
          <w:sz w:val="31"/>
          <w:szCs w:val="31"/>
        </w:rPr>
        <w:t>LESSONS</w:t>
      </w:r>
    </w:p>
    <w:p w14:paraId="70B80207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0703B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5.1 Randomness, Probability &amp; Simulation</w:t>
      </w:r>
    </w:p>
    <w:p w14:paraId="5E32ABB2" w14:textId="77777777" w:rsidR="0080703B" w:rsidRPr="0080703B" w:rsidRDefault="0080703B" w:rsidP="0080703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Interpret probability as a long-run relative frequency in context.</w:t>
      </w:r>
    </w:p>
    <w:p w14:paraId="58F1ADE5" w14:textId="77777777" w:rsidR="0080703B" w:rsidRPr="0080703B" w:rsidRDefault="0080703B" w:rsidP="0080703B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simulation to model chance behavior</w:t>
      </w:r>
      <w:r w:rsidRPr="0080703B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  <w:t>.</w:t>
      </w:r>
    </w:p>
    <w:p w14:paraId="4AA9090D" w14:textId="77777777" w:rsidR="0080703B" w:rsidRPr="0080703B" w:rsidRDefault="00C501D4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4" w:tgtFrame="_blank" w:tooltip="Keeper 5.1 - Randomness, Probability &amp; Simulation" w:history="1">
        <w:r w:rsidR="0080703B" w:rsidRPr="0080703B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Keeper 5.1 - Randomness, </w:t>
        </w:r>
        <w:proofErr w:type="spellStart"/>
        <w:r w:rsidR="0080703B" w:rsidRPr="0080703B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Probabilty</w:t>
        </w:r>
        <w:proofErr w:type="spellEnd"/>
        <w:r w:rsidR="0080703B" w:rsidRPr="0080703B">
          <w:rPr>
            <w:rFonts w:ascii="inherit" w:eastAsia="Times New Roman" w:hAnsi="inherit" w:cs="Arial"/>
            <w:color w:val="000000"/>
            <w:sz w:val="18"/>
            <w:szCs w:val="18"/>
            <w:u w:val="single"/>
            <w:bdr w:val="none" w:sz="0" w:space="0" w:color="auto" w:frame="1"/>
          </w:rPr>
          <w:t> &amp; Simulation</w:t>
        </w:r>
      </w:hyperlink>
    </w:p>
    <w:p w14:paraId="51CD0FEA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  1, 3, 7, 9, 11, 15, 17, 19, 23, 25</w:t>
      </w:r>
    </w:p>
    <w:p w14:paraId="42E855D4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0703B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5.2 Probability Rules</w:t>
      </w:r>
    </w:p>
    <w:p w14:paraId="66318D57" w14:textId="77777777" w:rsidR="0080703B" w:rsidRPr="0080703B" w:rsidRDefault="0080703B" w:rsidP="0080703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Describe a probability model for a chance process.</w:t>
      </w:r>
    </w:p>
    <w:p w14:paraId="16082EF4" w14:textId="77777777" w:rsidR="0080703B" w:rsidRPr="0080703B" w:rsidRDefault="0080703B" w:rsidP="0080703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basic probability rules, including the complement rule and the addition rule for mutually exclusive events.</w:t>
      </w:r>
    </w:p>
    <w:p w14:paraId="52FE1324" w14:textId="77777777" w:rsidR="0080703B" w:rsidRPr="0080703B" w:rsidRDefault="0080703B" w:rsidP="0080703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a Venn Diagram to model a chance process involving two events.</w:t>
      </w:r>
    </w:p>
    <w:p w14:paraId="7831375F" w14:textId="77777777" w:rsidR="0080703B" w:rsidRPr="0080703B" w:rsidRDefault="0080703B" w:rsidP="0080703B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the general addition rule to calculate</w:t>
      </w:r>
      <w:r w:rsidRPr="0080703B">
        <w:rPr>
          <w:rFonts w:ascii="inherit" w:eastAsia="Times New Roman" w:hAnsi="inherit" w:cs="Arial"/>
          <w:color w:val="444444"/>
          <w:sz w:val="18"/>
          <w:szCs w:val="18"/>
          <w:bdr w:val="none" w:sz="0" w:space="0" w:color="auto" w:frame="1"/>
        </w:rPr>
        <w:t> </w:t>
      </w:r>
      <w:r w:rsidRPr="0080703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P(A</w:t>
      </w: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</w:t>
      </w:r>
      <w:r w:rsidRPr="0080703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B)</w:t>
      </w:r>
    </w:p>
    <w:p w14:paraId="13263BEA" w14:textId="77777777" w:rsidR="0080703B" w:rsidRPr="0080703B" w:rsidRDefault="00C501D4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5" w:tgtFrame="_blank" w:tooltip="Keeper 5.2 - Probability Rules" w:history="1">
        <w:r w:rsidR="0080703B" w:rsidRPr="0080703B">
          <w:rPr>
            <w:rFonts w:ascii="Arial" w:eastAsia="Times New Roman" w:hAnsi="Arial" w:cs="Arial"/>
            <w:b/>
            <w:bCs/>
            <w:color w:val="1D470A"/>
            <w:sz w:val="18"/>
            <w:szCs w:val="18"/>
            <w:u w:val="single"/>
            <w:bdr w:val="none" w:sz="0" w:space="0" w:color="auto" w:frame="1"/>
          </w:rPr>
          <w:t>Keeper 5.2 - Probability Rules</w:t>
        </w:r>
      </w:hyperlink>
    </w:p>
    <w:p w14:paraId="3CD531FC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bdr w:val="none" w:sz="0" w:space="0" w:color="auto" w:frame="1"/>
        </w:rPr>
        <w:t>HW: 27, 29, 31, 32, 33-36, 43, 45, 47, 49, 51, 53, 55</w:t>
      </w:r>
    </w:p>
    <w:p w14:paraId="59EB704E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</w:rPr>
      </w:pPr>
      <w:r w:rsidRPr="0080703B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5.3 Conditional Probability &amp; Independence</w:t>
      </w:r>
    </w:p>
    <w:p w14:paraId="38403F6C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When appropriate, use a tree diagram to describe chance behavior.</w:t>
      </w:r>
    </w:p>
    <w:p w14:paraId="13CDD8F8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Use the general multiplication rule to solve probability questions.</w:t>
      </w:r>
    </w:p>
    <w:p w14:paraId="5B09678D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Determine whether two events are independent.</w:t>
      </w:r>
    </w:p>
    <w:p w14:paraId="12D674AD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Find the probability that an event occurs using a two-way table.</w:t>
      </w:r>
    </w:p>
    <w:p w14:paraId="4846CC44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When appropriate, use the multiplication rule for independent events to compute probabilities.</w:t>
      </w:r>
    </w:p>
    <w:p w14:paraId="5F17281D" w14:textId="77777777" w:rsidR="0080703B" w:rsidRPr="0080703B" w:rsidRDefault="0080703B" w:rsidP="0080703B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inherit" w:eastAsia="Times New Roman" w:hAnsi="inherit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Compute conditional probabilities.</w:t>
      </w:r>
    </w:p>
    <w:p w14:paraId="166AD174" w14:textId="77777777" w:rsidR="0080703B" w:rsidRPr="0080703B" w:rsidRDefault="00C501D4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hyperlink r:id="rId16" w:tgtFrame="_blank" w:tooltip="Keeper 5.3 - Conditional Probability &amp; Independence" w:history="1">
        <w:r w:rsidR="0080703B" w:rsidRPr="0080703B">
          <w:rPr>
            <w:rFonts w:ascii="Arial" w:eastAsia="Times New Roman" w:hAnsi="Arial" w:cs="Arial"/>
            <w:color w:val="1D470A"/>
            <w:sz w:val="18"/>
            <w:szCs w:val="18"/>
            <w:u w:val="single"/>
            <w:bdr w:val="none" w:sz="0" w:space="0" w:color="auto" w:frame="1"/>
          </w:rPr>
          <w:t>Keeper 5.3 - Conditional Probability &amp; Independence</w:t>
        </w:r>
      </w:hyperlink>
    </w:p>
    <w:p w14:paraId="1AF21EB8" w14:textId="77777777" w:rsidR="0080703B" w:rsidRPr="0080703B" w:rsidRDefault="0080703B" w:rsidP="008070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80703B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</w:rPr>
        <w:t>HW: 57-60, 63, 65, 67, 69, 73, 77, 79, 83, 85, 87, 91, 93, 95, 97, 99</w:t>
      </w:r>
    </w:p>
    <w:p w14:paraId="55912892" w14:textId="77777777" w:rsidR="000D0598" w:rsidRDefault="00C501D4"/>
    <w:sectPr w:rsidR="000D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CC2"/>
    <w:multiLevelType w:val="multilevel"/>
    <w:tmpl w:val="0430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D24E4"/>
    <w:multiLevelType w:val="multilevel"/>
    <w:tmpl w:val="15F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15C1A"/>
    <w:multiLevelType w:val="multilevel"/>
    <w:tmpl w:val="4D2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E1FC3"/>
    <w:multiLevelType w:val="multilevel"/>
    <w:tmpl w:val="55C8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F29E2"/>
    <w:multiLevelType w:val="multilevel"/>
    <w:tmpl w:val="0D2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93382"/>
    <w:multiLevelType w:val="multilevel"/>
    <w:tmpl w:val="7A7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462DF"/>
    <w:multiLevelType w:val="multilevel"/>
    <w:tmpl w:val="A6D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C51B24"/>
    <w:multiLevelType w:val="multilevel"/>
    <w:tmpl w:val="F7D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753383"/>
    <w:multiLevelType w:val="multilevel"/>
    <w:tmpl w:val="E55C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9705D4"/>
    <w:multiLevelType w:val="multilevel"/>
    <w:tmpl w:val="8B1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8D115E"/>
    <w:multiLevelType w:val="multilevel"/>
    <w:tmpl w:val="D55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B"/>
    <w:rsid w:val="00036EC3"/>
    <w:rsid w:val="001A76E0"/>
    <w:rsid w:val="00217275"/>
    <w:rsid w:val="005331F8"/>
    <w:rsid w:val="0080703B"/>
    <w:rsid w:val="00BD59B2"/>
    <w:rsid w:val="00C501D4"/>
    <w:rsid w:val="00C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3C5E"/>
  <w15:chartTrackingRefBased/>
  <w15:docId w15:val="{27BA9466-D2A9-4825-B375-8F74B34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70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xtmenucontainer">
    <w:name w:val="contextmenucontainer"/>
    <w:basedOn w:val="DefaultParagraphFont"/>
    <w:rsid w:val="0080703B"/>
  </w:style>
  <w:style w:type="character" w:styleId="Hyperlink">
    <w:name w:val="Hyperlink"/>
    <w:basedOn w:val="DefaultParagraphFont"/>
    <w:uiPriority w:val="99"/>
    <w:semiHidden/>
    <w:unhideWhenUsed/>
    <w:rsid w:val="008070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llabush1-paper9803c01ae1414c6ea05ee1507fbc3d4e">
    <w:name w:val="syllabush1-paper9803c01ae1414c6ea05ee1507fbc3d4e"/>
    <w:basedOn w:val="DefaultParagraphFont"/>
    <w:rsid w:val="0080703B"/>
  </w:style>
  <w:style w:type="character" w:customStyle="1" w:styleId="apple-converted-space">
    <w:name w:val="apple-converted-space"/>
    <w:basedOn w:val="DefaultParagraphFont"/>
    <w:rsid w:val="0080703B"/>
  </w:style>
  <w:style w:type="paragraph" w:styleId="BalloonText">
    <w:name w:val="Balloon Text"/>
    <w:basedOn w:val="Normal"/>
    <w:link w:val="BalloonTextChar"/>
    <w:uiPriority w:val="99"/>
    <w:semiHidden/>
    <w:unhideWhenUsed/>
    <w:rsid w:val="0053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9491231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3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41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  <w:div w:id="18839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3666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obbk12.blackboard.com/bbcswebdav/pid-1327264-dt-content-rid-5609102_2/xid-5609102_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bbk12.blackboard.com/webapps/blackboard/content/listContentEditable.jsp?content_id=_782588_1&amp;course_id=_17444_1" TargetMode="External"/><Relationship Id="rId12" Type="http://schemas.openxmlformats.org/officeDocument/2006/relationships/hyperlink" Target="http://www.hopkins.k12.ky.us/webpages/vbrowning/files/tps4e_ch1_1.3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pkins.k12.ky.us/webpages/vbrowning/files/tps4e_ch5_5.3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opkins.k12.ky.us/webpages/vbrowning/files/tps4e_ch1_1.2.ppt" TargetMode="External"/><Relationship Id="rId5" Type="http://schemas.openxmlformats.org/officeDocument/2006/relationships/hyperlink" Target="https://cobbk12.blackboard.com/webapps/blackboard/content/listContentEditable.jsp?content_id=_782588_1&amp;course_id=_17444_1#contextMenu" TargetMode="External"/><Relationship Id="rId15" Type="http://schemas.openxmlformats.org/officeDocument/2006/relationships/hyperlink" Target="http://www.hopkins.k12.ky.us/webpages/vbrowning/files/tps4e_ch5_5.2.ppt" TargetMode="External"/><Relationship Id="rId10" Type="http://schemas.openxmlformats.org/officeDocument/2006/relationships/hyperlink" Target="http://www.hopkins.k12.ky.us/webpages/vbrowning/files/tps4e_ch1_intro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pkins.k12.ky.us/webpages/vbrowning/files/tps4e_ch1_intro.ppt" TargetMode="External"/><Relationship Id="rId14" Type="http://schemas.openxmlformats.org/officeDocument/2006/relationships/hyperlink" Target="http://www.hopkins.k12.ky.us/webpages/vbrowning/files/tps4e_ch5_5.1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Kim Minick</cp:lastModifiedBy>
  <cp:revision>4</cp:revision>
  <cp:lastPrinted>2020-02-03T14:30:00Z</cp:lastPrinted>
  <dcterms:created xsi:type="dcterms:W3CDTF">2020-02-03T14:30:00Z</dcterms:created>
  <dcterms:modified xsi:type="dcterms:W3CDTF">2020-02-03T20:35:00Z</dcterms:modified>
</cp:coreProperties>
</file>