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FCAF" w14:textId="77777777" w:rsidR="002725F7" w:rsidRPr="002725F7" w:rsidRDefault="002725F7" w:rsidP="002725F7">
      <w:pPr>
        <w:spacing w:after="0" w:line="240" w:lineRule="auto"/>
        <w:ind w:right="45"/>
        <w:outlineLvl w:val="2"/>
        <w:rPr>
          <w:rFonts w:ascii="inherit" w:eastAsia="Times New Roman" w:hAnsi="inherit" w:cs="Helvetica"/>
          <w:b/>
          <w:bCs/>
          <w:color w:val="444444"/>
          <w:sz w:val="23"/>
          <w:szCs w:val="23"/>
        </w:rPr>
      </w:pPr>
      <w:r w:rsidRPr="002725F7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Unit 7</w:t>
      </w:r>
    </w:p>
    <w:p w14:paraId="6FC2B5AA" w14:textId="77777777" w:rsidR="002725F7" w:rsidRPr="002725F7" w:rsidRDefault="002725F7" w:rsidP="002725F7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725F7">
        <w:rPr>
          <w:rFonts w:ascii="inherit" w:eastAsia="Times New Roman" w:hAnsi="inherit" w:cs="Helvetica"/>
          <w:noProof/>
          <w:color w:val="C92626"/>
          <w:sz w:val="21"/>
          <w:szCs w:val="21"/>
          <w:bdr w:val="none" w:sz="0" w:space="0" w:color="auto" w:frame="1"/>
        </w:rPr>
        <w:drawing>
          <wp:inline distT="0" distB="0" distL="0" distR="0" wp14:anchorId="4C8FC49F" wp14:editId="4276EBDE">
            <wp:extent cx="171450" cy="171450"/>
            <wp:effectExtent l="0" t="0" r="0" b="0"/>
            <wp:docPr id="5" name="Picture 5" descr="Unit 7 item options">
              <a:hlinkClick xmlns:a="http://schemas.openxmlformats.org/drawingml/2006/main" r:id="rId5" tooltip="&quot;Unit 7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7 item options">
                      <a:hlinkClick r:id="rId5" tooltip="&quot;Unit 7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5F7">
        <w:rPr>
          <w:rFonts w:ascii="inherit" w:eastAsia="Times New Roman" w:hAnsi="inherit" w:cs="Helvetica"/>
          <w:noProof/>
          <w:color w:val="C92626"/>
          <w:sz w:val="21"/>
          <w:szCs w:val="21"/>
          <w:bdr w:val="none" w:sz="0" w:space="0" w:color="auto" w:frame="1"/>
        </w:rPr>
        <w:drawing>
          <wp:inline distT="0" distB="0" distL="0" distR="0" wp14:anchorId="674370E6" wp14:editId="214F0BD0">
            <wp:extent cx="120650" cy="114300"/>
            <wp:effectExtent l="0" t="0" r="0" b="0"/>
            <wp:docPr id="4" name="Picture 4" descr="Hide Details">
              <a:hlinkClick xmlns:a="http://schemas.openxmlformats.org/drawingml/2006/main" r:id="rId7" tooltip="&quot;Hid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e Details">
                      <a:hlinkClick r:id="rId7" tooltip="&quot;Hid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30C6" w14:textId="77777777" w:rsidR="002725F7" w:rsidRPr="002725F7" w:rsidRDefault="002725F7" w:rsidP="002725F7">
      <w:pPr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t>Unit 7 - Sampling Distributions</w:t>
      </w:r>
    </w:p>
    <w:p w14:paraId="371BD2B4" w14:textId="77777777" w:rsidR="002725F7" w:rsidRPr="002725F7" w:rsidRDefault="0064246C" w:rsidP="002725F7">
      <w:pPr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hyperlink r:id="rId9" w:tgtFrame="_blank" w:history="1">
        <w:r w:rsidR="002725F7" w:rsidRPr="002725F7">
          <w:rPr>
            <w:rFonts w:ascii="inherit" w:eastAsia="Times New Roman" w:hAnsi="inherit" w:cs="Helvetica"/>
            <w:b/>
            <w:bCs/>
            <w:color w:val="C92626"/>
            <w:sz w:val="43"/>
            <w:szCs w:val="43"/>
            <w:u w:val="single"/>
            <w:bdr w:val="none" w:sz="0" w:space="0" w:color="auto" w:frame="1"/>
            <w:shd w:val="clear" w:color="auto" w:fill="FFFFFF"/>
          </w:rPr>
          <w:t>Ch 07 Reading Guide _1_.docx</w:t>
        </w:r>
      </w:hyperlink>
      <w:r w:rsidR="002725F7" w:rsidRPr="002725F7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t> </w:t>
      </w:r>
      <w:r w:rsidR="002725F7" w:rsidRPr="002725F7">
        <w:rPr>
          <w:rFonts w:ascii="inherit" w:eastAsia="Times New Roman" w:hAnsi="inherit" w:cs="Helvetica"/>
          <w:b/>
          <w:bCs/>
          <w:noProof/>
          <w:color w:val="C92626"/>
          <w:sz w:val="43"/>
          <w:szCs w:val="43"/>
          <w:bdr w:val="none" w:sz="0" w:space="0" w:color="auto" w:frame="1"/>
        </w:rPr>
        <w:drawing>
          <wp:inline distT="0" distB="0" distL="0" distR="0" wp14:anchorId="7084DF62" wp14:editId="347AB4FA">
            <wp:extent cx="171450" cy="171450"/>
            <wp:effectExtent l="0" t="0" r="0" b="0"/>
            <wp:docPr id="3" name="Picture 3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14C3" w14:textId="77777777" w:rsidR="002725F7" w:rsidRPr="002725F7" w:rsidRDefault="002725F7" w:rsidP="002725F7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725F7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14:paraId="5D7C60B8" w14:textId="77777777" w:rsidR="002725F7" w:rsidRPr="002725F7" w:rsidRDefault="002725F7" w:rsidP="002725F7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tbl>
      <w:tblPr>
        <w:tblW w:w="9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80"/>
        <w:gridCol w:w="3817"/>
        <w:gridCol w:w="2305"/>
      </w:tblGrid>
      <w:tr w:rsidR="002725F7" w:rsidRPr="002725F7" w14:paraId="36EB018E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7518F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07ED7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ED82C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Keeper Notes/ reading 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7D032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Written</w:t>
            </w: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 Assignment</w:t>
            </w: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class</w:t>
            </w:r>
          </w:p>
        </w:tc>
      </w:tr>
      <w:tr w:rsidR="002725F7" w:rsidRPr="002725F7" w14:paraId="644E1396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773EF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</w:t>
            </w:r>
          </w:p>
          <w:p w14:paraId="63177F60" w14:textId="6337456B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3/</w:t>
            </w:r>
            <w:r w:rsidR="00391436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E60EA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7.1 What is a Sampling Distribution?</w:t>
            </w:r>
          </w:p>
          <w:p w14:paraId="6F923129" w14:textId="77777777" w:rsid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Video</w:t>
            </w:r>
          </w:p>
          <w:p w14:paraId="6658BF15" w14:textId="43E98154" w:rsidR="0087578F" w:rsidRPr="002725F7" w:rsidRDefault="0087578F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WB 129-130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76CCE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2725F7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10" w:tgtFrame="_blank" w:tooltip="Keeper 7.1  What is a Sampling Distribution? " w:history="1">
              <w:r w:rsidRPr="002725F7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Keeper</w:t>
              </w:r>
              <w:r w:rsidRPr="002725F7">
                <w:rPr>
                  <w:rFonts w:ascii="inherit" w:eastAsia="Times New Roman" w:hAnsi="inherit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  <w:r w:rsidRPr="002725F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7.1  What is a Sampling Distribution?</w:t>
              </w:r>
            </w:hyperlink>
          </w:p>
          <w:p w14:paraId="3306156B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Pages 413-428 Do Guided reading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08A02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page 428</w:t>
            </w:r>
          </w:p>
          <w:p w14:paraId="776B23EC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#1,3,5,7,9,11,17-29all</w:t>
            </w:r>
          </w:p>
        </w:tc>
      </w:tr>
      <w:tr w:rsidR="002725F7" w:rsidRPr="002725F7" w14:paraId="2B95BA3F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24F44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79B26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7EA88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2725F7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11" w:tgtFrame="_blank" w:tooltip="Keeper 7.1  What is a Sampling Distribution? " w:history="1">
              <w:r w:rsidRPr="002725F7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D2233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2725F7" w:rsidRPr="002725F7" w14:paraId="74312FC0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6DF50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Thurs</w:t>
            </w:r>
          </w:p>
          <w:p w14:paraId="4A81C8C8" w14:textId="6296B5A2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3/</w:t>
            </w:r>
            <w:r w:rsidR="00391436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07223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2725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7.2 Sample Proportions</w:t>
            </w:r>
          </w:p>
          <w:p w14:paraId="1675555F" w14:textId="77777777" w:rsidR="002725F7" w:rsidRDefault="002725F7" w:rsidP="00272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725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Act. Cents and the Central Limit Theorem</w:t>
            </w:r>
          </w:p>
          <w:p w14:paraId="5C27AA31" w14:textId="43C654A9" w:rsidR="0087578F" w:rsidRPr="002725F7" w:rsidRDefault="0087578F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WB 132-133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0A08A" w14:textId="119D6849" w:rsidR="0087578F" w:rsidRDefault="0087578F" w:rsidP="002725F7">
            <w:pPr>
              <w:spacing w:after="0" w:line="240" w:lineRule="auto"/>
            </w:pPr>
            <w:r>
              <w:t>Quiz 7.1</w:t>
            </w:r>
          </w:p>
          <w:p w14:paraId="78B8EED7" w14:textId="701354FF" w:rsidR="002725F7" w:rsidRPr="002725F7" w:rsidRDefault="0064246C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2" w:tgtFrame="_blank" w:tooltip="Keeper 7.2  Sample Proportions " w:history="1">
              <w:r w:rsidR="002725F7" w:rsidRPr="002725F7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Keeper</w:t>
              </w:r>
              <w:r w:rsidR="002725F7" w:rsidRPr="002725F7">
                <w:rPr>
                  <w:rFonts w:ascii="inherit" w:eastAsia="Times New Roman" w:hAnsi="inherit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  <w:r w:rsidR="002725F7" w:rsidRPr="002725F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7.2 </w:t>
              </w:r>
              <w:r w:rsidR="002725F7" w:rsidRPr="002725F7">
                <w:rPr>
                  <w:rFonts w:ascii="inherit" w:eastAsia="Times New Roman" w:hAnsi="inherit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  <w:r w:rsidR="002725F7" w:rsidRPr="002725F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Sample Proportions</w:t>
              </w:r>
            </w:hyperlink>
          </w:p>
          <w:p w14:paraId="69AFB486" w14:textId="77777777" w:rsidR="002725F7" w:rsidRPr="002725F7" w:rsidRDefault="0064246C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3" w:tgtFrame="_blank" w:tooltip="eeper 1.0 - Data Analysis: Making Sense of Data" w:history="1">
              <w:r w:rsidR="002725F7" w:rsidRPr="002725F7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p</w:t>
              </w:r>
            </w:hyperlink>
            <w:r w:rsidR="002725F7"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ages 432-448  </w:t>
            </w:r>
            <w:r w:rsidR="002725F7" w:rsidRPr="002725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Do Guided reading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D73CA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439</w:t>
            </w:r>
          </w:p>
          <w:p w14:paraId="5D3FD091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29,33,35,37,41,49,51,53,55</w:t>
            </w:r>
          </w:p>
        </w:tc>
      </w:tr>
      <w:tr w:rsidR="002725F7" w:rsidRPr="002725F7" w14:paraId="474EE72C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1DA3A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DB81D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  <w:r w:rsidRPr="002725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D1098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26BD0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2725F7" w:rsidRPr="002725F7" w14:paraId="0EBDBBF7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7704E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Friday</w:t>
            </w:r>
          </w:p>
          <w:p w14:paraId="6D6C3AB2" w14:textId="3787851A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3/</w:t>
            </w:r>
            <w:r w:rsidR="00391436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4C11D" w14:textId="04487B5F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87578F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WB 135-136</w:t>
            </w:r>
          </w:p>
          <w:p w14:paraId="73415883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7.3 Sample Means</w:t>
            </w:r>
          </w:p>
          <w:p w14:paraId="2CED97D8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Act. How Many Tanks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715DB" w14:textId="27D206B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t>Quiz</w:t>
            </w:r>
            <w:hyperlink r:id="rId14" w:tgtFrame="_blank" w:tooltip="Keeper 1.1 - Displaying Quantitative Data with Graphs" w:history="1">
              <w:r w:rsidRPr="002725F7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="0087578F">
              <w:rPr>
                <w:rFonts w:ascii="inherit" w:eastAsia="Times New Roman" w:hAnsi="inherit" w:cs="Helvetica"/>
                <w:color w:val="1D470A"/>
                <w:sz w:val="20"/>
                <w:szCs w:val="20"/>
                <w:u w:val="single"/>
                <w:bdr w:val="none" w:sz="0" w:space="0" w:color="auto" w:frame="1"/>
              </w:rPr>
              <w:t xml:space="preserve"> 7.2</w:t>
            </w:r>
          </w:p>
          <w:p w14:paraId="093E4AFA" w14:textId="77777777" w:rsidR="002725F7" w:rsidRPr="002725F7" w:rsidRDefault="0064246C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5" w:tgtFrame="_blank" w:tooltip="Keeper 7.3  Sample Means " w:history="1">
              <w:r w:rsidR="002725F7" w:rsidRPr="002725F7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Keeper</w:t>
              </w:r>
              <w:r w:rsidR="002725F7" w:rsidRPr="002725F7">
                <w:rPr>
                  <w:rFonts w:ascii="inherit" w:eastAsia="Times New Roman" w:hAnsi="inherit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  <w:r w:rsidR="002725F7" w:rsidRPr="002725F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7.3 </w:t>
              </w:r>
              <w:r w:rsidR="002725F7" w:rsidRPr="002725F7">
                <w:rPr>
                  <w:rFonts w:ascii="inherit" w:eastAsia="Times New Roman" w:hAnsi="inherit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  <w:r w:rsidR="002725F7" w:rsidRPr="002725F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Sample Means</w:t>
              </w:r>
            </w:hyperlink>
          </w:p>
          <w:p w14:paraId="35CF192F" w14:textId="0CB244C0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pages 440-453  </w:t>
            </w:r>
            <w:r w:rsidRPr="002725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Do Guided reading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5FB09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page 453 </w:t>
            </w:r>
          </w:p>
          <w:p w14:paraId="317C75BE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57,59,61,63,65-68 all</w:t>
            </w:r>
          </w:p>
        </w:tc>
      </w:tr>
      <w:tr w:rsidR="002725F7" w:rsidRPr="002725F7" w14:paraId="7FFAD4F3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0A037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Monday</w:t>
            </w:r>
          </w:p>
          <w:p w14:paraId="076F1B47" w14:textId="28C7CA63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3/</w:t>
            </w:r>
            <w:r w:rsidR="00391436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6163C" w14:textId="092E526C" w:rsidR="002725F7" w:rsidRPr="002725F7" w:rsidRDefault="002725F7" w:rsidP="002725F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725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7.3 Sample Means</w:t>
            </w:r>
          </w:p>
          <w:p w14:paraId="693FD269" w14:textId="7CE528E0" w:rsidR="002725F7" w:rsidRDefault="002725F7" w:rsidP="002725F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725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Act. How Many Tanks</w:t>
            </w:r>
          </w:p>
          <w:p w14:paraId="7E5E0DE3" w14:textId="7947A8AF" w:rsidR="0087578F" w:rsidRPr="002725F7" w:rsidRDefault="0087578F" w:rsidP="002725F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WB  142</w:t>
            </w:r>
          </w:p>
          <w:p w14:paraId="50780572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5D78F" w14:textId="77777777" w:rsidR="002725F7" w:rsidRPr="002725F7" w:rsidRDefault="0064246C" w:rsidP="002725F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6" w:tgtFrame="_blank" w:tooltip="Keeper 1.1 - Displaying Quantitative Data with Graphs" w:history="1">
              <w:r w:rsidR="002725F7" w:rsidRPr="002725F7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 </w:t>
              </w:r>
            </w:hyperlink>
            <w:hyperlink r:id="rId17" w:tgtFrame="_blank" w:tooltip="Keeper 7.3  Sample Means " w:history="1">
              <w:r w:rsidR="002725F7" w:rsidRPr="002725F7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Keeper</w:t>
              </w:r>
              <w:r w:rsidR="002725F7" w:rsidRPr="002725F7">
                <w:rPr>
                  <w:rFonts w:ascii="inherit" w:eastAsia="Times New Roman" w:hAnsi="inherit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  <w:r w:rsidR="002725F7" w:rsidRPr="002725F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7.3 </w:t>
              </w:r>
              <w:r w:rsidR="002725F7" w:rsidRPr="002725F7">
                <w:rPr>
                  <w:rFonts w:ascii="inherit" w:eastAsia="Times New Roman" w:hAnsi="inherit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  <w:r w:rsidR="002725F7" w:rsidRPr="002725F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Sample Means</w:t>
              </w:r>
            </w:hyperlink>
          </w:p>
          <w:p w14:paraId="148C9E53" w14:textId="77777777" w:rsidR="002725F7" w:rsidRDefault="002725F7" w:rsidP="002725F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725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pages 440-453 </w:t>
            </w:r>
            <w:r w:rsidRPr="002725F7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2725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Do Guided reading</w:t>
            </w:r>
          </w:p>
          <w:p w14:paraId="6EDB4710" w14:textId="7E2C19C2" w:rsidR="0087578F" w:rsidRPr="002725F7" w:rsidRDefault="0087578F" w:rsidP="002725F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220E7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  <w:p w14:paraId="1CF533EF" w14:textId="77777777" w:rsidR="002725F7" w:rsidRPr="002725F7" w:rsidRDefault="002725F7" w:rsidP="002725F7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page 453 </w:t>
            </w:r>
          </w:p>
          <w:p w14:paraId="05D60E9A" w14:textId="77777777" w:rsidR="002725F7" w:rsidRPr="002725F7" w:rsidRDefault="002725F7" w:rsidP="002725F7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57,59,61,63,65-68 all</w:t>
            </w:r>
          </w:p>
        </w:tc>
      </w:tr>
      <w:tr w:rsidR="002725F7" w:rsidRPr="002725F7" w14:paraId="3D63D4FB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87885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Tuesday</w:t>
            </w:r>
          </w:p>
          <w:p w14:paraId="29C4651A" w14:textId="7A528622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3/</w:t>
            </w:r>
            <w:r w:rsidR="00391436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3C5B2" w14:textId="77777777" w:rsidR="002725F7" w:rsidRDefault="002725F7" w:rsidP="002725F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Review</w:t>
            </w:r>
          </w:p>
          <w:p w14:paraId="6E6767AA" w14:textId="62F4DBE5" w:rsidR="0087578F" w:rsidRPr="002725F7" w:rsidRDefault="0087578F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WB 139-140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0E111" w14:textId="0774FA71" w:rsidR="002725F7" w:rsidRPr="002725F7" w:rsidRDefault="0064246C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8" w:tgtFrame="_blank" w:tooltip="Keeper 1.3 - Displaying Quantitative Data with Numbers" w:history="1">
              <w:r w:rsidR="002725F7" w:rsidRPr="002725F7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="0087578F">
              <w:rPr>
                <w:rFonts w:ascii="inherit" w:eastAsia="Times New Roman" w:hAnsi="inherit" w:cs="Helvetica"/>
                <w:color w:val="1D470A"/>
                <w:sz w:val="20"/>
                <w:szCs w:val="20"/>
                <w:u w:val="single"/>
                <w:bdr w:val="none" w:sz="0" w:space="0" w:color="auto" w:frame="1"/>
              </w:rPr>
              <w:t>Quiz 7.3</w:t>
            </w:r>
            <w:bookmarkStart w:id="0" w:name="_GoBack"/>
            <w:bookmarkEnd w:id="0"/>
          </w:p>
          <w:p w14:paraId="0CC709D8" w14:textId="77777777" w:rsidR="002725F7" w:rsidRPr="002725F7" w:rsidRDefault="002725F7" w:rsidP="002725F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 w:rsidRPr="002725F7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9" w:tgtFrame="_blank" w:history="1">
              <w:r w:rsidRPr="002725F7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Chapter 7 - Sampling Distributions Quick Notes</w:t>
              </w:r>
            </w:hyperlink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  <w:r w:rsidRPr="002725F7">
              <w:rPr>
                <w:rFonts w:ascii="inherit" w:eastAsia="Times New Roman" w:hAnsi="inherit" w:cs="Helvetica"/>
                <w:noProof/>
                <w:color w:val="C92626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27DB6C1" wp14:editId="0BD90573">
                  <wp:extent cx="171450" cy="171450"/>
                  <wp:effectExtent l="0" t="0" r="0" b="0"/>
                  <wp:docPr id="2" name="Picture 2" descr="Click for more options">
                    <a:hlinkClick xmlns:a="http://schemas.openxmlformats.org/drawingml/2006/main" r:id="rId5" tooltip="&quot;Click for more opti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for more options">
                            <a:hlinkClick r:id="rId5" tooltip="&quot;Click for more opti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14D94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5A9A03C0" w14:textId="77777777" w:rsidR="002725F7" w:rsidRPr="002725F7" w:rsidRDefault="002725F7" w:rsidP="002725F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725F7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Chapter Summary page 457 Finish guided 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5F817" w14:textId="173F463D" w:rsidR="002725F7" w:rsidRDefault="002725F7" w:rsidP="002725F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page 458 R7.1-R7.7</w:t>
            </w:r>
          </w:p>
          <w:p w14:paraId="717651C6" w14:textId="77777777" w:rsidR="00391436" w:rsidRDefault="00391436" w:rsidP="002725F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18EC68C" w14:textId="7DD609B4" w:rsidR="00391436" w:rsidRPr="002725F7" w:rsidRDefault="00391436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FRQ</w:t>
            </w:r>
          </w:p>
        </w:tc>
      </w:tr>
      <w:tr w:rsidR="002725F7" w:rsidRPr="002725F7" w14:paraId="538B8149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E7F25" w14:textId="7777777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</w:t>
            </w:r>
          </w:p>
          <w:p w14:paraId="0D907FBE" w14:textId="4149D907" w:rsidR="002725F7" w:rsidRPr="002725F7" w:rsidRDefault="002725F7" w:rsidP="002725F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3/</w:t>
            </w:r>
            <w:r w:rsidR="00391436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15291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  TEST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98DDF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46DF7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2725F7" w:rsidRPr="002725F7" w14:paraId="3AE751CA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B9E38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195DF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F6972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D27A8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2725F7" w:rsidRPr="002725F7" w14:paraId="336311F8" w14:textId="77777777" w:rsidTr="0027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992AA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C6D41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84D3A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77226" w14:textId="77777777" w:rsidR="002725F7" w:rsidRPr="002725F7" w:rsidRDefault="002725F7" w:rsidP="002725F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2725F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</w:tbl>
    <w:p w14:paraId="7AB51BBA" w14:textId="77777777" w:rsidR="002725F7" w:rsidRPr="002725F7" w:rsidRDefault="002725F7" w:rsidP="002725F7">
      <w:pPr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br/>
      </w:r>
    </w:p>
    <w:p w14:paraId="10F59719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2725F7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STANDARDS</w:t>
      </w:r>
    </w:p>
    <w:p w14:paraId="38B25C8B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</w:rPr>
        <w:t>Anticipating patterns: Exploring random phenomena using probabilities and simulations</w:t>
      </w:r>
    </w:p>
    <w:p w14:paraId="2D951EC2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2725F7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14:paraId="4CC9BF49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A.  Sampling Distributions</w:t>
      </w:r>
    </w:p>
    <w:p w14:paraId="72BC1FF2" w14:textId="77777777" w:rsidR="002725F7" w:rsidRPr="002725F7" w:rsidRDefault="002725F7" w:rsidP="002725F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lastRenderedPageBreak/>
        <w:t>Sampling distribution of a sample proportion</w:t>
      </w:r>
    </w:p>
    <w:p w14:paraId="36226B3E" w14:textId="77777777" w:rsidR="002725F7" w:rsidRPr="002725F7" w:rsidRDefault="002725F7" w:rsidP="002725F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Sampling distribution of a sample mean</w:t>
      </w:r>
    </w:p>
    <w:p w14:paraId="61790BC1" w14:textId="77777777" w:rsidR="002725F7" w:rsidRPr="002725F7" w:rsidRDefault="002725F7" w:rsidP="002725F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Central Limit Theorem</w:t>
      </w:r>
    </w:p>
    <w:p w14:paraId="7BC4C9F8" w14:textId="77777777" w:rsidR="002725F7" w:rsidRPr="002725F7" w:rsidRDefault="002725F7" w:rsidP="002725F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Sampling distribution of a difference between two independent sample proportions</w:t>
      </w:r>
    </w:p>
    <w:p w14:paraId="47852DA6" w14:textId="77777777" w:rsidR="002725F7" w:rsidRPr="002725F7" w:rsidRDefault="002725F7" w:rsidP="002725F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Sampling distribution of a difference between two independent sample means</w:t>
      </w:r>
    </w:p>
    <w:p w14:paraId="5B350B33" w14:textId="77777777" w:rsidR="002725F7" w:rsidRPr="002725F7" w:rsidRDefault="002725F7" w:rsidP="002725F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Simulation of sampling distributions</w:t>
      </w:r>
    </w:p>
    <w:p w14:paraId="1CFB91D3" w14:textId="77777777" w:rsidR="002725F7" w:rsidRPr="002725F7" w:rsidRDefault="002725F7" w:rsidP="002725F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t-distributions</w:t>
      </w:r>
    </w:p>
    <w:p w14:paraId="7A160D83" w14:textId="77777777" w:rsidR="002725F7" w:rsidRPr="002725F7" w:rsidRDefault="002725F7" w:rsidP="002725F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Chi-square distributions</w:t>
      </w:r>
    </w:p>
    <w:p w14:paraId="3B114DD5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2725F7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IMPORTANT DATES</w:t>
      </w:r>
    </w:p>
    <w:p w14:paraId="21E3A5F1" w14:textId="77777777" w:rsidR="002725F7" w:rsidRPr="002725F7" w:rsidRDefault="002725F7" w:rsidP="002725F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2725F7">
        <w:rPr>
          <w:rFonts w:ascii="Helvetica" w:eastAsia="Times New Roman" w:hAnsi="Helvetica" w:cs="Helvetica"/>
          <w:color w:val="444444"/>
          <w:sz w:val="20"/>
          <w:szCs w:val="20"/>
        </w:rPr>
        <w:t>3/17- Quiz 7.1-7.2</w:t>
      </w:r>
    </w:p>
    <w:p w14:paraId="3561E5EB" w14:textId="77777777" w:rsidR="002725F7" w:rsidRPr="002725F7" w:rsidRDefault="002725F7" w:rsidP="002725F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2725F7">
        <w:rPr>
          <w:rFonts w:ascii="Helvetica" w:eastAsia="Times New Roman" w:hAnsi="Helvetica" w:cs="Helvetica"/>
          <w:color w:val="444444"/>
          <w:sz w:val="20"/>
          <w:szCs w:val="20"/>
        </w:rPr>
        <w:t>3/22  AP Statistics Practice Test 7</w:t>
      </w:r>
    </w:p>
    <w:p w14:paraId="07BE3A45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2725F7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QUICK NOTES</w:t>
      </w:r>
    </w:p>
    <w:p w14:paraId="27CE3100" w14:textId="77777777" w:rsidR="002725F7" w:rsidRPr="002725F7" w:rsidRDefault="0064246C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20" w:tgtFrame="_blank" w:history="1">
        <w:r w:rsidR="002725F7" w:rsidRPr="002725F7">
          <w:rPr>
            <w:rFonts w:ascii="inherit" w:eastAsia="Times New Roman" w:hAnsi="inherit" w:cs="Helvetica"/>
            <w:color w:val="1D470A"/>
            <w:sz w:val="20"/>
            <w:szCs w:val="20"/>
            <w:u w:val="single"/>
            <w:bdr w:val="none" w:sz="0" w:space="0" w:color="auto" w:frame="1"/>
          </w:rPr>
          <w:t>Chapter 7 - Sampling Distributions Quick Notes</w:t>
        </w:r>
      </w:hyperlink>
      <w:r w:rsidR="002725F7" w:rsidRPr="002725F7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="002725F7" w:rsidRPr="002725F7">
        <w:rPr>
          <w:rFonts w:ascii="inherit" w:eastAsia="Times New Roman" w:hAnsi="inherit" w:cs="Helvetica"/>
          <w:noProof/>
          <w:color w:val="C92626"/>
          <w:sz w:val="20"/>
          <w:szCs w:val="20"/>
          <w:bdr w:val="none" w:sz="0" w:space="0" w:color="auto" w:frame="1"/>
        </w:rPr>
        <w:drawing>
          <wp:inline distT="0" distB="0" distL="0" distR="0" wp14:anchorId="1FB2BF82" wp14:editId="27699095">
            <wp:extent cx="171450" cy="171450"/>
            <wp:effectExtent l="0" t="0" r="0" b="0"/>
            <wp:docPr id="1" name="Picture 1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8EDD" w14:textId="77777777" w:rsidR="002725F7" w:rsidRPr="002725F7" w:rsidRDefault="002725F7" w:rsidP="002725F7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725F7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14:paraId="5D878129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2725F7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LESSONS</w:t>
      </w:r>
    </w:p>
    <w:p w14:paraId="3272E9AC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2725F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7.1 What is a Sampling Distribution?</w:t>
      </w:r>
    </w:p>
    <w:p w14:paraId="7D7B34E9" w14:textId="77777777" w:rsidR="002725F7" w:rsidRPr="002725F7" w:rsidRDefault="002725F7" w:rsidP="002725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Distinguish between a parameter and a statistic.</w:t>
      </w:r>
    </w:p>
    <w:p w14:paraId="7AA9CF25" w14:textId="77777777" w:rsidR="002725F7" w:rsidRPr="002725F7" w:rsidRDefault="002725F7" w:rsidP="002725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Understand the definition of a sampling distribution.</w:t>
      </w:r>
    </w:p>
    <w:p w14:paraId="5F7CAC0F" w14:textId="77777777" w:rsidR="002725F7" w:rsidRPr="002725F7" w:rsidRDefault="002725F7" w:rsidP="002725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Distinguish between population distribution, sampling distribution, and the distribution of sample data.</w:t>
      </w:r>
    </w:p>
    <w:p w14:paraId="4CE1B1C3" w14:textId="77777777" w:rsidR="002725F7" w:rsidRPr="002725F7" w:rsidRDefault="002725F7" w:rsidP="002725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Determine whether a statistic is an unbiased estimator of a population parameter.</w:t>
      </w:r>
    </w:p>
    <w:p w14:paraId="096D586A" w14:textId="77777777" w:rsidR="002725F7" w:rsidRPr="002725F7" w:rsidRDefault="002725F7" w:rsidP="002725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Understand the relationship between sample size and the variability of an estimator.</w:t>
      </w:r>
    </w:p>
    <w:p w14:paraId="42E5946D" w14:textId="77777777" w:rsidR="002725F7" w:rsidRPr="002725F7" w:rsidRDefault="0064246C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21" w:tgtFrame="_blank" w:tooltip="Keeper 7.1  What is a Sampling Distribution? " w:history="1">
        <w:r w:rsidR="002725F7" w:rsidRPr="002725F7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Keeper</w:t>
        </w:r>
        <w:r w:rsidR="002725F7" w:rsidRPr="002725F7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</w:rPr>
          <w:t> </w:t>
        </w:r>
        <w:r w:rsidR="002725F7" w:rsidRPr="002725F7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7.1  What is a Sampling Distribution?</w:t>
        </w:r>
      </w:hyperlink>
    </w:p>
    <w:p w14:paraId="7C7C0318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HW:  1, 3, 5, 7, 9, 11, 13, 17-20</w:t>
      </w:r>
    </w:p>
    <w:p w14:paraId="3C8FA655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2725F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7.2 Sample Proportions</w:t>
      </w:r>
    </w:p>
    <w:p w14:paraId="6DECD308" w14:textId="77777777" w:rsidR="002725F7" w:rsidRPr="002725F7" w:rsidRDefault="002725F7" w:rsidP="002725F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Find the mean and standard deviation of the sampling distribution of a sample proportion for an SRS of size</w:t>
      </w:r>
      <w:r w:rsidRPr="002725F7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n</w:t>
      </w:r>
      <w:r w:rsidRPr="002725F7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from a population having proportion</w:t>
      </w:r>
      <w:r w:rsidRPr="002725F7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p</w:t>
      </w:r>
      <w:r w:rsidRPr="002725F7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of successes.</w:t>
      </w:r>
    </w:p>
    <w:p w14:paraId="3168D70A" w14:textId="77777777" w:rsidR="002725F7" w:rsidRPr="002725F7" w:rsidRDefault="002725F7" w:rsidP="002725F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Check whether the 10% and Normal conditions are met in a given setting.</w:t>
      </w:r>
    </w:p>
    <w:p w14:paraId="1E0E5B4C" w14:textId="77777777" w:rsidR="002725F7" w:rsidRPr="002725F7" w:rsidRDefault="002725F7" w:rsidP="002725F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Use Normal approximation to calculate probabilities involving</w:t>
      </w:r>
      <w:r w:rsidRPr="002725F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27D14316" w14:textId="77777777" w:rsidR="002725F7" w:rsidRPr="002725F7" w:rsidRDefault="002725F7" w:rsidP="002725F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Use the sampling distribution of</w:t>
      </w:r>
      <w:r w:rsidRPr="002725F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 evaluate a claim about a population proportion.</w:t>
      </w:r>
    </w:p>
    <w:p w14:paraId="2207599E" w14:textId="77777777" w:rsidR="002725F7" w:rsidRPr="002725F7" w:rsidRDefault="0064246C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22" w:tgtFrame="_blank" w:tooltip="Keeper 7.2  Sample Proportions " w:history="1">
        <w:r w:rsidR="002725F7" w:rsidRPr="002725F7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Keeper</w:t>
        </w:r>
        <w:r w:rsidR="002725F7" w:rsidRPr="002725F7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</w:rPr>
          <w:t> </w:t>
        </w:r>
        <w:r w:rsidR="002725F7" w:rsidRPr="002725F7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7.2 </w:t>
        </w:r>
        <w:r w:rsidR="002725F7" w:rsidRPr="002725F7">
          <w:rPr>
            <w:rFonts w:ascii="inherit" w:eastAsia="Times New Roman" w:hAnsi="inherit" w:cs="Arial"/>
            <w:color w:val="1D470A"/>
            <w:sz w:val="18"/>
            <w:szCs w:val="18"/>
            <w:u w:val="single"/>
            <w:bdr w:val="none" w:sz="0" w:space="0" w:color="auto" w:frame="1"/>
          </w:rPr>
          <w:t> </w:t>
        </w:r>
        <w:r w:rsidR="002725F7" w:rsidRPr="002725F7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Sample Proportions</w:t>
        </w:r>
      </w:hyperlink>
    </w:p>
    <w:p w14:paraId="0F05C5D6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HW:  21-24, 27, 29, 33, 35, 37, 41</w:t>
      </w:r>
    </w:p>
    <w:p w14:paraId="6B836880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2725F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7.3 Sample Means</w:t>
      </w:r>
    </w:p>
    <w:p w14:paraId="2B4CD476" w14:textId="77777777" w:rsidR="002725F7" w:rsidRPr="002725F7" w:rsidRDefault="002725F7" w:rsidP="002725F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Find the mean and standard deviation of the sampling distribution of a sample mean from an SRS of size</w:t>
      </w:r>
      <w:r w:rsidRPr="002725F7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n</w:t>
      </w: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D7F8451" w14:textId="77777777" w:rsidR="002725F7" w:rsidRPr="002725F7" w:rsidRDefault="002725F7" w:rsidP="002725F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Calculate probabilities involving a sample mean</w:t>
      </w:r>
      <w:r w:rsidRPr="002725F7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when the population distribution is Normal.</w:t>
      </w:r>
    </w:p>
    <w:p w14:paraId="6003DBE9" w14:textId="77777777" w:rsidR="002725F7" w:rsidRPr="002725F7" w:rsidRDefault="002725F7" w:rsidP="002725F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Explain how the shape of the sampling distribution of</w:t>
      </w:r>
      <w:r w:rsidRPr="002725F7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is related to the shape of the population distribution.</w:t>
      </w:r>
    </w:p>
    <w:p w14:paraId="0F18543C" w14:textId="77777777" w:rsidR="002725F7" w:rsidRPr="002725F7" w:rsidRDefault="002725F7" w:rsidP="002725F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Use the central limit theorem to help find probabilities involving a sample mean</w:t>
      </w:r>
      <w:r w:rsidRPr="002725F7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</w:t>
      </w:r>
      <w:r w:rsidRPr="002725F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3644C6D" w14:textId="77777777" w:rsidR="002725F7" w:rsidRPr="002725F7" w:rsidRDefault="0064246C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23" w:tgtFrame="_blank" w:tooltip="Keeper 7.3  Sample Means " w:history="1">
        <w:r w:rsidR="002725F7" w:rsidRPr="002725F7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Keeper</w:t>
        </w:r>
        <w:r w:rsidR="002725F7" w:rsidRPr="002725F7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</w:rPr>
          <w:t> </w:t>
        </w:r>
        <w:r w:rsidR="002725F7" w:rsidRPr="002725F7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7.3 </w:t>
        </w:r>
        <w:r w:rsidR="002725F7" w:rsidRPr="002725F7">
          <w:rPr>
            <w:rFonts w:ascii="inherit" w:eastAsia="Times New Roman" w:hAnsi="inherit" w:cs="Arial"/>
            <w:color w:val="1D470A"/>
            <w:sz w:val="18"/>
            <w:szCs w:val="18"/>
            <w:u w:val="single"/>
            <w:bdr w:val="none" w:sz="0" w:space="0" w:color="auto" w:frame="1"/>
          </w:rPr>
          <w:t> </w:t>
        </w:r>
        <w:r w:rsidR="002725F7" w:rsidRPr="002725F7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Sample Means</w:t>
        </w:r>
      </w:hyperlink>
    </w:p>
    <w:p w14:paraId="29D4C824" w14:textId="77777777" w:rsidR="002725F7" w:rsidRPr="002725F7" w:rsidRDefault="002725F7" w:rsidP="002725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2725F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HW:  43-46, 49, 51, 53, 55, 57, 59, 61, 63, 65-68</w:t>
      </w:r>
    </w:p>
    <w:p w14:paraId="630EDF0C" w14:textId="77777777" w:rsidR="000D0598" w:rsidRDefault="0064246C"/>
    <w:sectPr w:rsidR="000D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F41"/>
    <w:multiLevelType w:val="multilevel"/>
    <w:tmpl w:val="FF80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DD506F"/>
    <w:multiLevelType w:val="multilevel"/>
    <w:tmpl w:val="D214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12AF2"/>
    <w:multiLevelType w:val="multilevel"/>
    <w:tmpl w:val="719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6F6DB5"/>
    <w:multiLevelType w:val="multilevel"/>
    <w:tmpl w:val="1A6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7"/>
    <w:rsid w:val="00036EC3"/>
    <w:rsid w:val="002725F7"/>
    <w:rsid w:val="00391436"/>
    <w:rsid w:val="0064246C"/>
    <w:rsid w:val="0087578F"/>
    <w:rsid w:val="00B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A2D7"/>
  <w15:chartTrackingRefBased/>
  <w15:docId w15:val="{8A0577F2-FD54-42BA-A27D-9C620581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5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menucontainer">
    <w:name w:val="contextmenucontainer"/>
    <w:basedOn w:val="DefaultParagraphFont"/>
    <w:rsid w:val="002725F7"/>
  </w:style>
  <w:style w:type="character" w:styleId="Hyperlink">
    <w:name w:val="Hyperlink"/>
    <w:basedOn w:val="DefaultParagraphFont"/>
    <w:uiPriority w:val="99"/>
    <w:semiHidden/>
    <w:unhideWhenUsed/>
    <w:rsid w:val="002725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labush1-paper40e26a1d2afe49339f2d889a4b9687f7">
    <w:name w:val="syllabush1-paper40e26a1d2afe49339f2d889a4b9687f7"/>
    <w:basedOn w:val="DefaultParagraphFont"/>
    <w:rsid w:val="002725F7"/>
  </w:style>
  <w:style w:type="character" w:customStyle="1" w:styleId="apple-converted-space">
    <w:name w:val="apple-converted-space"/>
    <w:basedOn w:val="DefaultParagraphFont"/>
    <w:rsid w:val="0027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8777398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1811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934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hopkins.k12.ky.us/webpages/vbrowning/files/tps4e_ch1_intro.ppt" TargetMode="External"/><Relationship Id="rId18" Type="http://schemas.openxmlformats.org/officeDocument/2006/relationships/hyperlink" Target="http://www.hopkins.k12.ky.us/webpages/vbrowning/files/tps4e_ch1_1.3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pkins.k12.ky.us/webpages/vbrowning/files/tps4e_ch7_7.1.ppt" TargetMode="External"/><Relationship Id="rId7" Type="http://schemas.openxmlformats.org/officeDocument/2006/relationships/hyperlink" Target="https://cobbk12.blackboard.com/webapps/blackboard/content/listContentEditable.jsp?content_id=_782590_1&amp;course_id=_17444_1" TargetMode="External"/><Relationship Id="rId12" Type="http://schemas.openxmlformats.org/officeDocument/2006/relationships/hyperlink" Target="http://www.hopkins.k12.ky.us/webpages/vbrowning/files/tps4e_ch7_7.2.ppt" TargetMode="External"/><Relationship Id="rId17" Type="http://schemas.openxmlformats.org/officeDocument/2006/relationships/hyperlink" Target="http://www.hopkins.k12.ky.us/webpages/vbrowning/files/tps4e_ch7_7.3.pp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pkins.k12.ky.us/webpages/vbrowning/files/tps4e_ch1_1.2.ppt" TargetMode="External"/><Relationship Id="rId20" Type="http://schemas.openxmlformats.org/officeDocument/2006/relationships/hyperlink" Target="https://cobbk12.blackboard.com/bbcswebdav/pid-1327267-dt-content-rid-5609130_2/xid-5609130_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opkins.k12.ky.us/webpages/vbrowning/files/tps4e_ch7_7.1.pp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bbk12.blackboard.com/webapps/blackboard/content/listContentEditable.jsp?content_id=_782590_1&amp;course_id=_17444_1#contextMenu" TargetMode="External"/><Relationship Id="rId15" Type="http://schemas.openxmlformats.org/officeDocument/2006/relationships/hyperlink" Target="http://www.hopkins.k12.ky.us/webpages/vbrowning/files/tps4e_ch7_7.3.ppt" TargetMode="External"/><Relationship Id="rId23" Type="http://schemas.openxmlformats.org/officeDocument/2006/relationships/hyperlink" Target="http://www.hopkins.k12.ky.us/webpages/vbrowning/files/tps4e_ch7_7.3.ppt" TargetMode="External"/><Relationship Id="rId10" Type="http://schemas.openxmlformats.org/officeDocument/2006/relationships/hyperlink" Target="http://www.hopkins.k12.ky.us/webpages/vbrowning/files/tps4e_ch7_7.1.ppt" TargetMode="External"/><Relationship Id="rId19" Type="http://schemas.openxmlformats.org/officeDocument/2006/relationships/hyperlink" Target="https://cobbk12.blackboard.com/bbcswebdav/pid-1327267-dt-content-rid-5609130_2/xid-5609130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bbk12.blackboard.com/bbcswebdav/pid-1327267-dt-content-rid-7226244_2/xid-7226244_2" TargetMode="External"/><Relationship Id="rId14" Type="http://schemas.openxmlformats.org/officeDocument/2006/relationships/hyperlink" Target="http://www.hopkins.k12.ky.us/webpages/vbrowning/files/tps4e_ch1_1.2.ppt" TargetMode="External"/><Relationship Id="rId22" Type="http://schemas.openxmlformats.org/officeDocument/2006/relationships/hyperlink" Target="http://www.hopkins.k12.ky.us/webpages/vbrowning/files/tps4e_ch7_7.2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Kim Minick</cp:lastModifiedBy>
  <cp:revision>3</cp:revision>
  <cp:lastPrinted>2020-03-03T13:07:00Z</cp:lastPrinted>
  <dcterms:created xsi:type="dcterms:W3CDTF">2017-05-03T15:35:00Z</dcterms:created>
  <dcterms:modified xsi:type="dcterms:W3CDTF">2020-03-03T13:35:00Z</dcterms:modified>
</cp:coreProperties>
</file>